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</w:t>
      </w: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9F6607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ОБРАЗЕЦ </w:t>
      </w:r>
      <w:r w:rsidR="00D553FB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№ </w:t>
      </w:r>
      <w:r w:rsidR="009F6607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>2</w:t>
      </w:r>
    </w:p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ОБЩИНА ГАБРОВО</w:t>
      </w:r>
    </w:p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D56EA6" w:rsidRPr="006A584B" w:rsidRDefault="005E6662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ГР. 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</w:rPr>
        <w:t>ГАБРОВО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п. код 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  <w:lang w:val="en-US"/>
        </w:rPr>
        <w:t>5300</w:t>
      </w:r>
    </w:p>
    <w:p w:rsidR="00D56EA6" w:rsidRDefault="00D56EA6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D56EA6" w:rsidRPr="006A584B" w:rsidRDefault="00D56EA6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D56EA6" w:rsidRPr="006A584B" w:rsidRDefault="00D56EA6" w:rsidP="00A47F4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  <w:lang w:val="en-US"/>
        </w:rPr>
      </w:pPr>
    </w:p>
    <w:p w:rsidR="00D56EA6" w:rsidRPr="006A584B" w:rsidRDefault="00D56EA6" w:rsidP="00A47F4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</w:rPr>
      </w:pPr>
      <w:r w:rsidRPr="006A584B">
        <w:rPr>
          <w:rFonts w:ascii="Times New Roman" w:hAnsi="Times New Roman" w:cs="Times New Roman"/>
          <w:b/>
          <w:bCs/>
          <w:w w:val="150"/>
          <w:sz w:val="24"/>
          <w:szCs w:val="24"/>
        </w:rPr>
        <w:t>ЦЕНОВО ПРЕДЛОЖЕНИЕ</w:t>
      </w:r>
    </w:p>
    <w:p w:rsidR="00D56EA6" w:rsidRPr="00E66E2A" w:rsidRDefault="00D56EA6" w:rsidP="00A47F49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</w:t>
      </w: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...................................................</w:t>
      </w:r>
    </w:p>
    <w:p w:rsidR="00D56EA6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>адрес: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, тел: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</w:t>
      </w:r>
      <w:r w:rsidR="00AF13A7">
        <w:rPr>
          <w:rFonts w:ascii="Times New Roman" w:hAnsi="Times New Roman" w:cs="Times New Roman"/>
          <w:sz w:val="24"/>
          <w:szCs w:val="24"/>
          <w:lang w:eastAsia="bg-BG"/>
        </w:rPr>
        <w:t>, е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_mail:…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ЕИК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D56EA6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56EA6" w:rsidRPr="00C1336D" w:rsidRDefault="00D56EA6" w:rsidP="00AF13A7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3336">
        <w:rPr>
          <w:rFonts w:ascii="Times New Roman" w:hAnsi="Times New Roman" w:cs="Times New Roman"/>
          <w:sz w:val="24"/>
          <w:szCs w:val="24"/>
        </w:rPr>
        <w:t>за изпълнение на обществена поръчка с предмет:</w:t>
      </w:r>
    </w:p>
    <w:p w:rsidR="00D56EA6" w:rsidRDefault="00D41B30" w:rsidP="009D2AC0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bookmarkStart w:id="0" w:name="_GoBack"/>
      <w:r w:rsidRPr="00D41B30">
        <w:rPr>
          <w:rFonts w:ascii="Times New Roman" w:hAnsi="Times New Roman" w:cs="Times New Roman"/>
          <w:b/>
          <w:sz w:val="24"/>
          <w:szCs w:val="24"/>
          <w:lang w:eastAsia="bg-BG"/>
        </w:rPr>
        <w:t>„</w:t>
      </w:r>
      <w:bookmarkEnd w:id="0"/>
      <w:r w:rsidR="009D2AC0" w:rsidRPr="009D2AC0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ДОСТАВКА НА РЕЗЕРВНИ ЧАСТИ ЗА МОТОРНИ ПРЕВОЗНИ СРЕДСТВА ЗА НУЖДИТЕ НА ОП „БЛАГОУСТРОЯВАНЕ”</w:t>
      </w:r>
    </w:p>
    <w:p w:rsidR="009D2AC0" w:rsidRPr="00D821A1" w:rsidRDefault="009D2AC0" w:rsidP="009D2AC0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D56EA6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C1336D" w:rsidRDefault="00D56EA6" w:rsidP="00AF13A7">
      <w:pPr>
        <w:tabs>
          <w:tab w:val="left" w:pos="426"/>
        </w:tabs>
        <w:spacing w:after="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3336">
        <w:rPr>
          <w:rFonts w:ascii="Times New Roman" w:hAnsi="Times New Roman" w:cs="Times New Roman"/>
          <w:sz w:val="24"/>
          <w:szCs w:val="24"/>
        </w:rPr>
        <w:t xml:space="preserve">След като се запознахме с документацията за участие, </w:t>
      </w:r>
      <w:r>
        <w:rPr>
          <w:rFonts w:ascii="Times New Roman" w:hAnsi="Times New Roman" w:cs="Times New Roman"/>
          <w:sz w:val="24"/>
          <w:szCs w:val="24"/>
        </w:rPr>
        <w:t>Техническите изисквания</w:t>
      </w:r>
      <w:r w:rsidRPr="00093336">
        <w:rPr>
          <w:rFonts w:ascii="Times New Roman" w:hAnsi="Times New Roman" w:cs="Times New Roman"/>
          <w:sz w:val="24"/>
          <w:szCs w:val="24"/>
        </w:rPr>
        <w:t xml:space="preserve"> и с</w:t>
      </w:r>
      <w:r>
        <w:rPr>
          <w:rFonts w:ascii="Times New Roman" w:hAnsi="Times New Roman" w:cs="Times New Roman"/>
          <w:sz w:val="24"/>
          <w:szCs w:val="24"/>
        </w:rPr>
        <w:t xml:space="preserve">пецификата </w:t>
      </w:r>
      <w:r w:rsidRPr="00093336">
        <w:rPr>
          <w:rFonts w:ascii="Times New Roman" w:hAnsi="Times New Roman" w:cs="Times New Roman"/>
          <w:sz w:val="24"/>
          <w:szCs w:val="24"/>
        </w:rPr>
        <w:t xml:space="preserve">на Възложителя </w:t>
      </w:r>
      <w:r w:rsidR="009438C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възлаганата поръчка</w:t>
      </w:r>
      <w:r w:rsidRPr="00093336">
        <w:rPr>
          <w:rFonts w:ascii="Times New Roman" w:hAnsi="Times New Roman" w:cs="Times New Roman"/>
          <w:sz w:val="24"/>
          <w:szCs w:val="24"/>
        </w:rPr>
        <w:t>, предлагаме да изпълним обществената поръчка с горепосочения предмет, при следните финансови условия:</w:t>
      </w:r>
    </w:p>
    <w:p w:rsidR="00D56EA6" w:rsidRPr="00D821A1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A44554" w:rsidRDefault="00D56EA6" w:rsidP="00AF13A7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55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D56EA6" w:rsidRPr="00F760DB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sz w:val="24"/>
          <w:szCs w:val="24"/>
          <w:lang w:val="ru-RU"/>
        </w:rPr>
      </w:pP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D2AC0">
        <w:rPr>
          <w:rFonts w:ascii="Times New Roman" w:eastAsia="Times New Roman" w:hAnsi="Times New Roman" w:cs="Times New Roman"/>
          <w:sz w:val="24"/>
          <w:szCs w:val="24"/>
        </w:rPr>
        <w:t xml:space="preserve">Предложените единични цени, съобразно Образец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D2AC0">
        <w:rPr>
          <w:rFonts w:ascii="Times New Roman" w:eastAsia="Times New Roman" w:hAnsi="Times New Roman" w:cs="Times New Roman"/>
          <w:sz w:val="24"/>
          <w:szCs w:val="24"/>
        </w:rPr>
        <w:t xml:space="preserve"> - Списъци с резервни части за моторни превозни средства, са крайни /франко база ОП „Благоустрояване/ и включват</w:t>
      </w:r>
      <w:r w:rsidRPr="009D2A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D2AC0">
        <w:rPr>
          <w:rFonts w:ascii="Times New Roman" w:eastAsia="Times New Roman" w:hAnsi="Times New Roman" w:cs="Times New Roman"/>
          <w:sz w:val="24"/>
          <w:szCs w:val="24"/>
        </w:rPr>
        <w:t>всички видове дейности по доставката, всички мита, такси, налози, печалба, търговски отстъпки, транспорт, непредвидени разходи и други</w:t>
      </w:r>
      <w:r w:rsidRPr="009D2AC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AC0" w:rsidRPr="009D2AC0" w:rsidRDefault="009D2AC0" w:rsidP="009D2AC0">
      <w:pPr>
        <w:overflowPunct w:val="0"/>
        <w:autoSpaceDE w:val="0"/>
        <w:autoSpaceDN w:val="0"/>
        <w:adjustRightInd w:val="0"/>
        <w:spacing w:before="120" w:after="6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2AC0">
        <w:rPr>
          <w:rFonts w:ascii="Times New Roman" w:eastAsia="Times New Roman" w:hAnsi="Times New Roman" w:cs="Times New Roman"/>
          <w:sz w:val="24"/>
          <w:szCs w:val="24"/>
        </w:rPr>
        <w:t>Сбор от приоритетни единични цени /ПЦ/...........................................лв. без ДДС</w:t>
      </w:r>
    </w:p>
    <w:p w:rsidR="009D2AC0" w:rsidRPr="009D2AC0" w:rsidRDefault="009D2AC0" w:rsidP="009D2AC0">
      <w:pPr>
        <w:overflowPunct w:val="0"/>
        <w:autoSpaceDE w:val="0"/>
        <w:autoSpaceDN w:val="0"/>
        <w:adjustRightInd w:val="0"/>
        <w:spacing w:before="120" w:after="6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2AC0">
        <w:rPr>
          <w:rFonts w:ascii="Times New Roman" w:eastAsia="Times New Roman" w:hAnsi="Times New Roman" w:cs="Times New Roman"/>
          <w:sz w:val="24"/>
          <w:szCs w:val="24"/>
        </w:rPr>
        <w:t>Сбор от неприоритетни единични цени /НЦ/ .....................................лв. без ДДС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</w:pP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D2AC0" w:rsidRPr="009D2AC0" w:rsidRDefault="009D2AC0" w:rsidP="009D2AC0">
      <w:pPr>
        <w:spacing w:after="0" w:line="240" w:lineRule="auto"/>
        <w:ind w:right="2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9D2A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D2AC0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r w:rsidRPr="009D2AC0">
        <w:rPr>
          <w:rFonts w:ascii="Times New Roman" w:eastAsia="Times New Roman" w:hAnsi="Times New Roman" w:cs="Times New Roman"/>
          <w:sz w:val="24"/>
          <w:szCs w:val="24"/>
        </w:rPr>
        <w:t>Сборът от приоритетни единични цени и Сборът от неприоритетни единични цени,  предложени от участника се използват единствено за целите на определяне на комплексната оценка на офертата и класиране на участниците.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9D2A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Задължително е предлагането на цена за всяка резервна част. При липса на посочена единична цена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9D2A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за един или повече артикули, участникът ще бъде отстранен от участие.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D2AC0">
        <w:rPr>
          <w:rFonts w:ascii="Times New Roman" w:eastAsia="Times New Roman" w:hAnsi="Times New Roman" w:cs="Times New Roman"/>
          <w:b/>
          <w:sz w:val="24"/>
          <w:szCs w:val="24"/>
        </w:rPr>
        <w:t xml:space="preserve">Неразделна част от настоящата Ценова оферта е Образец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D2AC0">
        <w:rPr>
          <w:rFonts w:ascii="Times New Roman" w:eastAsia="Times New Roman" w:hAnsi="Times New Roman" w:cs="Times New Roman"/>
          <w:b/>
          <w:sz w:val="24"/>
          <w:szCs w:val="24"/>
        </w:rPr>
        <w:t xml:space="preserve"> - Списък на резервни части за моторни превозни средства на ОП „Благоустрояване” с попълнените от нас единични цени</w:t>
      </w:r>
      <w:r w:rsidRPr="009D2AC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хартиен и електронен носител </w:t>
      </w:r>
      <w:r w:rsidRPr="009D2A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/MS Excel/.</w:t>
      </w: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D2AC0" w:rsidRPr="009D2AC0" w:rsidRDefault="009D2AC0" w:rsidP="009D2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2AC0">
        <w:rPr>
          <w:rFonts w:ascii="Times New Roman" w:eastAsia="Times New Roman" w:hAnsi="Times New Roman" w:cs="Times New Roman"/>
          <w:sz w:val="24"/>
          <w:szCs w:val="24"/>
        </w:rPr>
        <w:t>Цената е посочена в лева, до втория знак след десетичната запетая включително.</w:t>
      </w:r>
    </w:p>
    <w:p w:rsidR="009D2AC0" w:rsidRPr="009D2AC0" w:rsidRDefault="009D2AC0" w:rsidP="009D2AC0">
      <w:pPr>
        <w:tabs>
          <w:tab w:val="left" w:pos="426"/>
        </w:tabs>
        <w:spacing w:after="0" w:line="240" w:lineRule="auto"/>
        <w:ind w:left="34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D2AC0" w:rsidRPr="009D2AC0" w:rsidRDefault="009D2AC0" w:rsidP="009D2AC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9D2AC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Приложение:</w:t>
      </w:r>
    </w:p>
    <w:p w:rsidR="009D2AC0" w:rsidRPr="009D2AC0" w:rsidRDefault="009D2AC0" w:rsidP="009D2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D2AC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Списък на резервни части за моторни превозни средства с попълнени единични цени на хартиен и електронен носител </w:t>
      </w:r>
      <w:r w:rsidRPr="009D2A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/MS Excel/</w:t>
      </w:r>
      <w:r w:rsidRPr="009D2AC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– 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</w:t>
      </w:r>
    </w:p>
    <w:p w:rsidR="00295596" w:rsidRPr="00295596" w:rsidRDefault="00D56EA6" w:rsidP="00AF13A7">
      <w:pPr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68615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95596" w:rsidRPr="00295596" w:rsidRDefault="00295596" w:rsidP="00AF13A7">
      <w:pPr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формат Еxcel);</w:t>
      </w:r>
    </w:p>
    <w:p w:rsidR="00D56EA6" w:rsidRDefault="00D56EA6" w:rsidP="00AF13A7">
      <w:pPr>
        <w:tabs>
          <w:tab w:val="left" w:pos="426"/>
          <w:tab w:val="left" w:pos="709"/>
          <w:tab w:val="left" w:pos="993"/>
        </w:tabs>
        <w:spacing w:before="60" w:after="120" w:line="240" w:lineRule="auto"/>
        <w:ind w:left="-142" w:right="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56EA6" w:rsidRPr="00C1336D" w:rsidRDefault="00D56EA6" w:rsidP="00AF13A7">
      <w:pPr>
        <w:ind w:left="-142" w:right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9750" w:type="dxa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D56EA6" w:rsidRPr="007B7926">
        <w:trPr>
          <w:trHeight w:val="365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D56EA6" w:rsidRPr="007B7926">
        <w:trPr>
          <w:trHeight w:val="388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 и фамилия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D56EA6" w:rsidRPr="007B7926">
        <w:trPr>
          <w:trHeight w:val="455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Подпис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</w:rPr>
              <w:t>представляващото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D56EA6" w:rsidRPr="00174966" w:rsidRDefault="00D56EA6" w:rsidP="00AF13A7">
      <w:pPr>
        <w:ind w:right="1"/>
        <w:rPr>
          <w:rFonts w:ascii="Times New Roman" w:hAnsi="Times New Roman" w:cs="Times New Roman"/>
          <w:sz w:val="24"/>
          <w:szCs w:val="24"/>
        </w:rPr>
      </w:pPr>
    </w:p>
    <w:sectPr w:rsidR="00D56EA6" w:rsidRPr="00174966" w:rsidSect="00AF13A7">
      <w:headerReference w:type="default" r:id="rId8"/>
      <w:footerReference w:type="default" r:id="rId9"/>
      <w:pgSz w:w="11906" w:h="16838"/>
      <w:pgMar w:top="851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068" w:rsidRDefault="007F5068" w:rsidP="00FB7ED8">
      <w:pPr>
        <w:spacing w:after="0" w:line="240" w:lineRule="auto"/>
      </w:pPr>
      <w:r>
        <w:separator/>
      </w:r>
    </w:p>
  </w:endnote>
  <w:endnote w:type="continuationSeparator" w:id="0">
    <w:p w:rsidR="007F5068" w:rsidRDefault="007F5068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A6" w:rsidRDefault="00CE561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1B30">
      <w:rPr>
        <w:noProof/>
      </w:rPr>
      <w:t>1</w:t>
    </w:r>
    <w:r>
      <w:rPr>
        <w:noProof/>
      </w:rPr>
      <w:fldChar w:fldCharType="end"/>
    </w:r>
  </w:p>
  <w:p w:rsidR="00D56EA6" w:rsidRDefault="00D56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068" w:rsidRDefault="007F5068" w:rsidP="00FB7ED8">
      <w:pPr>
        <w:spacing w:after="0" w:line="240" w:lineRule="auto"/>
      </w:pPr>
      <w:r>
        <w:separator/>
      </w:r>
    </w:p>
  </w:footnote>
  <w:footnote w:type="continuationSeparator" w:id="0">
    <w:p w:rsidR="007F5068" w:rsidRDefault="007F5068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A6" w:rsidRDefault="00D56EA6" w:rsidP="00FB7ED8">
    <w:pPr>
      <w:spacing w:after="0" w:line="240" w:lineRule="auto"/>
      <w:jc w:val="center"/>
      <w:rPr>
        <w:rFonts w:ascii="Arial Narrow" w:eastAsia="Batang" w:hAnsi="Arial Narrow"/>
        <w:i/>
        <w:iCs/>
        <w:color w:val="000000"/>
        <w:sz w:val="16"/>
        <w:szCs w:val="16"/>
        <w:lang w:val="en-US" w:eastAsia="bg-BG"/>
      </w:rPr>
    </w:pPr>
  </w:p>
  <w:p w:rsidR="00D56EA6" w:rsidRDefault="00D56E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57A4"/>
    <w:multiLevelType w:val="hybridMultilevel"/>
    <w:tmpl w:val="A518346C"/>
    <w:lvl w:ilvl="0" w:tplc="2A5C91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E4248D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00B0F4D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606669"/>
    <w:multiLevelType w:val="hybridMultilevel"/>
    <w:tmpl w:val="12582FB8"/>
    <w:lvl w:ilvl="0" w:tplc="2D12666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A15997"/>
    <w:multiLevelType w:val="hybridMultilevel"/>
    <w:tmpl w:val="EF02AC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EA2"/>
    <w:rsid w:val="00000808"/>
    <w:rsid w:val="00020675"/>
    <w:rsid w:val="000403A3"/>
    <w:rsid w:val="00046157"/>
    <w:rsid w:val="00047B88"/>
    <w:rsid w:val="0005068A"/>
    <w:rsid w:val="00060A71"/>
    <w:rsid w:val="00063296"/>
    <w:rsid w:val="00087E08"/>
    <w:rsid w:val="00093336"/>
    <w:rsid w:val="000A2B4E"/>
    <w:rsid w:val="000B25F1"/>
    <w:rsid w:val="000B6313"/>
    <w:rsid w:val="000D045C"/>
    <w:rsid w:val="000D21F0"/>
    <w:rsid w:val="000E0A82"/>
    <w:rsid w:val="000F232C"/>
    <w:rsid w:val="000F7773"/>
    <w:rsid w:val="0010706B"/>
    <w:rsid w:val="0011047E"/>
    <w:rsid w:val="0011077F"/>
    <w:rsid w:val="00112FF8"/>
    <w:rsid w:val="0011782B"/>
    <w:rsid w:val="00142137"/>
    <w:rsid w:val="0014488D"/>
    <w:rsid w:val="00155E06"/>
    <w:rsid w:val="00174966"/>
    <w:rsid w:val="00184F17"/>
    <w:rsid w:val="00196A8F"/>
    <w:rsid w:val="001D0DB5"/>
    <w:rsid w:val="001D3B77"/>
    <w:rsid w:val="001D63ED"/>
    <w:rsid w:val="001D7643"/>
    <w:rsid w:val="001E464F"/>
    <w:rsid w:val="001E687C"/>
    <w:rsid w:val="001F18CD"/>
    <w:rsid w:val="001F61BB"/>
    <w:rsid w:val="002020B3"/>
    <w:rsid w:val="00220A38"/>
    <w:rsid w:val="002452B7"/>
    <w:rsid w:val="00252BAF"/>
    <w:rsid w:val="002803B1"/>
    <w:rsid w:val="00284210"/>
    <w:rsid w:val="00295596"/>
    <w:rsid w:val="002B71C4"/>
    <w:rsid w:val="002C0CDE"/>
    <w:rsid w:val="002D6924"/>
    <w:rsid w:val="002E1F02"/>
    <w:rsid w:val="002F6062"/>
    <w:rsid w:val="0031251E"/>
    <w:rsid w:val="00320235"/>
    <w:rsid w:val="00326D00"/>
    <w:rsid w:val="003278D6"/>
    <w:rsid w:val="00334A92"/>
    <w:rsid w:val="00344932"/>
    <w:rsid w:val="0035540E"/>
    <w:rsid w:val="00391A08"/>
    <w:rsid w:val="00397745"/>
    <w:rsid w:val="003A7C1A"/>
    <w:rsid w:val="003B786B"/>
    <w:rsid w:val="003C485B"/>
    <w:rsid w:val="003C594A"/>
    <w:rsid w:val="003E11AB"/>
    <w:rsid w:val="003E4EA2"/>
    <w:rsid w:val="0041007D"/>
    <w:rsid w:val="00426169"/>
    <w:rsid w:val="00427A02"/>
    <w:rsid w:val="00430926"/>
    <w:rsid w:val="00447C76"/>
    <w:rsid w:val="0046398C"/>
    <w:rsid w:val="004643C4"/>
    <w:rsid w:val="00467AD8"/>
    <w:rsid w:val="00484E92"/>
    <w:rsid w:val="00492E35"/>
    <w:rsid w:val="00493944"/>
    <w:rsid w:val="004A2794"/>
    <w:rsid w:val="004D34B4"/>
    <w:rsid w:val="004E3E3B"/>
    <w:rsid w:val="004E4208"/>
    <w:rsid w:val="004F4951"/>
    <w:rsid w:val="004F546A"/>
    <w:rsid w:val="004F611F"/>
    <w:rsid w:val="0053274D"/>
    <w:rsid w:val="00536B23"/>
    <w:rsid w:val="00547494"/>
    <w:rsid w:val="00550FA7"/>
    <w:rsid w:val="005558B8"/>
    <w:rsid w:val="005700B7"/>
    <w:rsid w:val="005817E0"/>
    <w:rsid w:val="005A5002"/>
    <w:rsid w:val="005C2A82"/>
    <w:rsid w:val="005D44E0"/>
    <w:rsid w:val="005D4CC2"/>
    <w:rsid w:val="005E6662"/>
    <w:rsid w:val="006049FC"/>
    <w:rsid w:val="00610CFC"/>
    <w:rsid w:val="00615D15"/>
    <w:rsid w:val="0062156E"/>
    <w:rsid w:val="00641087"/>
    <w:rsid w:val="00643CDE"/>
    <w:rsid w:val="00647E11"/>
    <w:rsid w:val="0068615D"/>
    <w:rsid w:val="006908DB"/>
    <w:rsid w:val="00691E3F"/>
    <w:rsid w:val="006A584B"/>
    <w:rsid w:val="006A7424"/>
    <w:rsid w:val="006C2D2D"/>
    <w:rsid w:val="007319D7"/>
    <w:rsid w:val="00735073"/>
    <w:rsid w:val="00765244"/>
    <w:rsid w:val="00783F83"/>
    <w:rsid w:val="00791562"/>
    <w:rsid w:val="0079256E"/>
    <w:rsid w:val="00796F1B"/>
    <w:rsid w:val="007B6A3F"/>
    <w:rsid w:val="007B6FF4"/>
    <w:rsid w:val="007B7926"/>
    <w:rsid w:val="007C28CB"/>
    <w:rsid w:val="007E6A96"/>
    <w:rsid w:val="007F5068"/>
    <w:rsid w:val="00813399"/>
    <w:rsid w:val="0086171E"/>
    <w:rsid w:val="00891756"/>
    <w:rsid w:val="008C39C8"/>
    <w:rsid w:val="008C4EF4"/>
    <w:rsid w:val="008C5EC0"/>
    <w:rsid w:val="008E6D1B"/>
    <w:rsid w:val="008F41C3"/>
    <w:rsid w:val="00904B6C"/>
    <w:rsid w:val="0090560A"/>
    <w:rsid w:val="00923771"/>
    <w:rsid w:val="00937743"/>
    <w:rsid w:val="009438CC"/>
    <w:rsid w:val="009971E0"/>
    <w:rsid w:val="009B2BA5"/>
    <w:rsid w:val="009B429E"/>
    <w:rsid w:val="009C49BC"/>
    <w:rsid w:val="009D2AC0"/>
    <w:rsid w:val="009F6607"/>
    <w:rsid w:val="00A22A81"/>
    <w:rsid w:val="00A22D62"/>
    <w:rsid w:val="00A343A5"/>
    <w:rsid w:val="00A44554"/>
    <w:rsid w:val="00A47F49"/>
    <w:rsid w:val="00A72E01"/>
    <w:rsid w:val="00A853DF"/>
    <w:rsid w:val="00AA594E"/>
    <w:rsid w:val="00AA6748"/>
    <w:rsid w:val="00AB357F"/>
    <w:rsid w:val="00AC0FA4"/>
    <w:rsid w:val="00AD32A8"/>
    <w:rsid w:val="00AD4A74"/>
    <w:rsid w:val="00AD71AD"/>
    <w:rsid w:val="00AE4E1B"/>
    <w:rsid w:val="00AE5C04"/>
    <w:rsid w:val="00AF13A7"/>
    <w:rsid w:val="00AF6B98"/>
    <w:rsid w:val="00B045E9"/>
    <w:rsid w:val="00B117C8"/>
    <w:rsid w:val="00B35966"/>
    <w:rsid w:val="00B441D9"/>
    <w:rsid w:val="00B53CE4"/>
    <w:rsid w:val="00B54429"/>
    <w:rsid w:val="00B72CFA"/>
    <w:rsid w:val="00B77D1E"/>
    <w:rsid w:val="00B87981"/>
    <w:rsid w:val="00BB1786"/>
    <w:rsid w:val="00BB2596"/>
    <w:rsid w:val="00BB4AA0"/>
    <w:rsid w:val="00BC2697"/>
    <w:rsid w:val="00BC38EE"/>
    <w:rsid w:val="00BC5CDF"/>
    <w:rsid w:val="00BE572C"/>
    <w:rsid w:val="00BE6744"/>
    <w:rsid w:val="00C1336D"/>
    <w:rsid w:val="00C17DB6"/>
    <w:rsid w:val="00C21459"/>
    <w:rsid w:val="00C539B3"/>
    <w:rsid w:val="00C57021"/>
    <w:rsid w:val="00CA4E21"/>
    <w:rsid w:val="00CD3340"/>
    <w:rsid w:val="00CE561F"/>
    <w:rsid w:val="00CF34ED"/>
    <w:rsid w:val="00D04160"/>
    <w:rsid w:val="00D132BA"/>
    <w:rsid w:val="00D41B30"/>
    <w:rsid w:val="00D553FB"/>
    <w:rsid w:val="00D56DCA"/>
    <w:rsid w:val="00D56EA6"/>
    <w:rsid w:val="00D821A1"/>
    <w:rsid w:val="00D8632C"/>
    <w:rsid w:val="00D918EE"/>
    <w:rsid w:val="00DD67CE"/>
    <w:rsid w:val="00DF7B64"/>
    <w:rsid w:val="00E065DB"/>
    <w:rsid w:val="00E15F1A"/>
    <w:rsid w:val="00E21282"/>
    <w:rsid w:val="00E567BA"/>
    <w:rsid w:val="00E66E2A"/>
    <w:rsid w:val="00E67EF4"/>
    <w:rsid w:val="00E81141"/>
    <w:rsid w:val="00E84379"/>
    <w:rsid w:val="00EA1452"/>
    <w:rsid w:val="00ED0EF4"/>
    <w:rsid w:val="00ED5C7F"/>
    <w:rsid w:val="00EF49B0"/>
    <w:rsid w:val="00F21176"/>
    <w:rsid w:val="00F23461"/>
    <w:rsid w:val="00F30071"/>
    <w:rsid w:val="00F353DD"/>
    <w:rsid w:val="00F41332"/>
    <w:rsid w:val="00F44905"/>
    <w:rsid w:val="00F7447C"/>
    <w:rsid w:val="00F760DB"/>
    <w:rsid w:val="00F802CE"/>
    <w:rsid w:val="00F93F78"/>
    <w:rsid w:val="00F94C2E"/>
    <w:rsid w:val="00FB7ED8"/>
    <w:rsid w:val="00FC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36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5CD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7ED8"/>
  </w:style>
  <w:style w:type="paragraph" w:styleId="Footer">
    <w:name w:val="footer"/>
    <w:basedOn w:val="Normal"/>
    <w:link w:val="FooterChar"/>
    <w:uiPriority w:val="99"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B7ED8"/>
  </w:style>
  <w:style w:type="paragraph" w:styleId="ListParagraph">
    <w:name w:val="List Paragraph"/>
    <w:basedOn w:val="Normal"/>
    <w:uiPriority w:val="99"/>
    <w:qFormat/>
    <w:rsid w:val="00A44554"/>
    <w:pPr>
      <w:ind w:left="720"/>
    </w:pPr>
  </w:style>
  <w:style w:type="character" w:styleId="CommentReference">
    <w:name w:val="annotation reference"/>
    <w:uiPriority w:val="99"/>
    <w:semiHidden/>
    <w:rsid w:val="00610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0CF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73DE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10C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73DE"/>
    <w:rPr>
      <w:rFonts w:cs="Calibr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10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73DE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66</cp:revision>
  <cp:lastPrinted>2016-07-07T07:29:00Z</cp:lastPrinted>
  <dcterms:created xsi:type="dcterms:W3CDTF">2019-07-08T05:11:00Z</dcterms:created>
  <dcterms:modified xsi:type="dcterms:W3CDTF">2019-09-02T13:20:00Z</dcterms:modified>
</cp:coreProperties>
</file>